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3C1AE89A" w:rsidR="00350F04" w:rsidRPr="00D5540F" w:rsidRDefault="00350F04" w:rsidP="00D5540F">
      <w:pPr>
        <w:pStyle w:val="Naslov1"/>
        <w:spacing w:before="0" w:after="0" w:line="260" w:lineRule="exact"/>
        <w:ind w:left="432" w:hanging="432"/>
        <w:rPr>
          <w:b w:val="0"/>
          <w:sz w:val="20"/>
          <w:szCs w:val="20"/>
        </w:rPr>
      </w:pPr>
      <w:r w:rsidRPr="00D5540F">
        <w:rPr>
          <w:rStyle w:val="Razpisnaslog1Znak"/>
          <w:b/>
          <w:sz w:val="20"/>
          <w:szCs w:val="20"/>
        </w:rPr>
        <w:t>OPIS PREDMETA JAVNEGA NAROČILA IN ZAHTEVE NAROČNIKA</w:t>
      </w:r>
    </w:p>
    <w:p w14:paraId="1714C206" w14:textId="228662BC" w:rsidR="00350F04" w:rsidRDefault="00350F04" w:rsidP="00D5540F">
      <w:pPr>
        <w:pStyle w:val="Odstavekseznama"/>
        <w:keepNext/>
        <w:spacing w:line="260" w:lineRule="exact"/>
        <w:ind w:left="0"/>
        <w:rPr>
          <w:rFonts w:cs="Arial"/>
          <w:szCs w:val="20"/>
        </w:rPr>
      </w:pPr>
    </w:p>
    <w:p w14:paraId="18869892" w14:textId="77777777" w:rsidR="00F10D1A" w:rsidRDefault="00F10D1A" w:rsidP="00D5540F">
      <w:pPr>
        <w:pStyle w:val="Odstavekseznama"/>
        <w:keepNext/>
        <w:spacing w:line="260" w:lineRule="exact"/>
        <w:ind w:left="0"/>
        <w:rPr>
          <w:rFonts w:cs="Arial"/>
          <w:szCs w:val="20"/>
        </w:rPr>
      </w:pPr>
    </w:p>
    <w:p w14:paraId="1264268A" w14:textId="0C54884A" w:rsidR="00350F04" w:rsidRPr="00D5540F" w:rsidRDefault="00350F04" w:rsidP="008A4972">
      <w:pPr>
        <w:pStyle w:val="Naslov2"/>
        <w:numPr>
          <w:ilvl w:val="0"/>
          <w:numId w:val="3"/>
        </w:numPr>
        <w:spacing w:before="0" w:after="0" w:line="260" w:lineRule="exact"/>
        <w:ind w:left="284" w:hanging="284"/>
        <w:rPr>
          <w:rFonts w:cs="Arial"/>
          <w:sz w:val="20"/>
          <w:szCs w:val="20"/>
        </w:rPr>
      </w:pPr>
      <w:bookmarkStart w:id="0" w:name="_Toc60984872"/>
      <w:r w:rsidRPr="00D5540F">
        <w:rPr>
          <w:rFonts w:cs="Arial"/>
          <w:sz w:val="20"/>
          <w:szCs w:val="20"/>
        </w:rPr>
        <w:t>PREDMET JAVNEGA NAROČILA</w:t>
      </w:r>
      <w:bookmarkEnd w:id="0"/>
    </w:p>
    <w:p w14:paraId="2727451D" w14:textId="77777777" w:rsidR="00350F04" w:rsidRPr="00D5540F" w:rsidRDefault="00350F04" w:rsidP="00D5540F">
      <w:pPr>
        <w:spacing w:line="260" w:lineRule="exact"/>
        <w:ind w:left="360"/>
        <w:jc w:val="both"/>
        <w:rPr>
          <w:rFonts w:ascii="Arial" w:hAnsi="Arial" w:cs="Arial"/>
          <w:b/>
          <w:sz w:val="20"/>
          <w:szCs w:val="20"/>
        </w:rPr>
      </w:pPr>
    </w:p>
    <w:p w14:paraId="189ABE4F" w14:textId="522E808E" w:rsidR="00281D2F" w:rsidRDefault="00350F04" w:rsidP="00D5540F">
      <w:pPr>
        <w:spacing w:line="260" w:lineRule="exact"/>
        <w:jc w:val="both"/>
        <w:rPr>
          <w:rFonts w:ascii="Arial" w:hAnsi="Arial" w:cs="Arial"/>
          <w:sz w:val="20"/>
          <w:szCs w:val="20"/>
        </w:rPr>
      </w:pPr>
      <w:r w:rsidRPr="00D5540F">
        <w:rPr>
          <w:rFonts w:ascii="Arial" w:hAnsi="Arial" w:cs="Arial"/>
          <w:sz w:val="20"/>
          <w:szCs w:val="20"/>
        </w:rPr>
        <w:t xml:space="preserve">Predmet javnega naročila je </w:t>
      </w:r>
      <w:r w:rsidR="00421ADD">
        <w:rPr>
          <w:rFonts w:ascii="Arial" w:hAnsi="Arial" w:cs="Arial"/>
          <w:sz w:val="20"/>
          <w:szCs w:val="20"/>
        </w:rPr>
        <w:t xml:space="preserve">izvedba </w:t>
      </w:r>
      <w:r w:rsidR="00BE02C3">
        <w:rPr>
          <w:rFonts w:ascii="Arial" w:hAnsi="Arial" w:cs="Arial"/>
          <w:sz w:val="20"/>
          <w:szCs w:val="20"/>
        </w:rPr>
        <w:t>krovsko kleparskih vzdrževalnih del</w:t>
      </w:r>
      <w:r w:rsidR="002336B0">
        <w:rPr>
          <w:rFonts w:ascii="Arial" w:hAnsi="Arial" w:cs="Arial"/>
          <w:sz w:val="20"/>
          <w:szCs w:val="20"/>
        </w:rPr>
        <w:t>, št. 430-</w:t>
      </w:r>
      <w:r w:rsidR="008B5438">
        <w:rPr>
          <w:rFonts w:ascii="Arial" w:hAnsi="Arial" w:cs="Arial"/>
          <w:sz w:val="20"/>
          <w:szCs w:val="20"/>
        </w:rPr>
        <w:t>26</w:t>
      </w:r>
      <w:r w:rsidR="002336B0">
        <w:rPr>
          <w:rFonts w:ascii="Arial" w:hAnsi="Arial" w:cs="Arial"/>
          <w:sz w:val="20"/>
          <w:szCs w:val="20"/>
        </w:rPr>
        <w:t>/202</w:t>
      </w:r>
      <w:r w:rsidR="008B5438">
        <w:rPr>
          <w:rFonts w:ascii="Arial" w:hAnsi="Arial" w:cs="Arial"/>
          <w:sz w:val="20"/>
          <w:szCs w:val="20"/>
        </w:rPr>
        <w:t>5</w:t>
      </w:r>
      <w:r w:rsidR="00B30189" w:rsidRPr="00D5540F">
        <w:rPr>
          <w:rFonts w:ascii="Arial" w:hAnsi="Arial" w:cs="Arial"/>
          <w:sz w:val="20"/>
          <w:szCs w:val="20"/>
        </w:rPr>
        <w:t xml:space="preserve"> (v nadaljevanju: izvedba del)</w:t>
      </w:r>
      <w:r w:rsidR="00281D2F" w:rsidRPr="00D5540F">
        <w:rPr>
          <w:rFonts w:ascii="Arial" w:hAnsi="Arial" w:cs="Arial"/>
          <w:sz w:val="20"/>
          <w:szCs w:val="20"/>
        </w:rPr>
        <w:t xml:space="preserve">, ki obsega: </w:t>
      </w:r>
    </w:p>
    <w:p w14:paraId="4C555145" w14:textId="001BB1B1" w:rsidR="00BE02C3" w:rsidRDefault="00BE02C3" w:rsidP="00D5540F">
      <w:pPr>
        <w:spacing w:line="260" w:lineRule="exact"/>
        <w:jc w:val="both"/>
        <w:rPr>
          <w:rFonts w:ascii="Arial" w:hAnsi="Arial" w:cs="Arial"/>
          <w:sz w:val="20"/>
          <w:szCs w:val="20"/>
        </w:rPr>
      </w:pPr>
    </w:p>
    <w:p w14:paraId="417C7CD0" w14:textId="3DC128E2" w:rsidR="00BE02C3" w:rsidRDefault="00BE02C3" w:rsidP="00BE02C3">
      <w:pPr>
        <w:pStyle w:val="Odstavekseznama"/>
        <w:numPr>
          <w:ilvl w:val="0"/>
          <w:numId w:val="6"/>
        </w:numPr>
        <w:spacing w:line="260" w:lineRule="exact"/>
        <w:rPr>
          <w:rFonts w:cs="Arial"/>
          <w:szCs w:val="20"/>
        </w:rPr>
      </w:pPr>
      <w:bookmarkStart w:id="1" w:name="_Hlk119935314"/>
      <w:r>
        <w:rPr>
          <w:rFonts w:cs="Arial"/>
          <w:szCs w:val="20"/>
        </w:rPr>
        <w:t>Krovsko kleparska dela</w:t>
      </w:r>
    </w:p>
    <w:p w14:paraId="364A29C3" w14:textId="604A56C3" w:rsidR="00BE02C3" w:rsidRDefault="00BE02C3" w:rsidP="00BE02C3">
      <w:pPr>
        <w:pStyle w:val="Odstavekseznama"/>
        <w:numPr>
          <w:ilvl w:val="0"/>
          <w:numId w:val="6"/>
        </w:numPr>
        <w:spacing w:line="260" w:lineRule="exact"/>
        <w:rPr>
          <w:rFonts w:cs="Arial"/>
          <w:szCs w:val="20"/>
        </w:rPr>
      </w:pPr>
      <w:r>
        <w:rPr>
          <w:rFonts w:cs="Arial"/>
          <w:szCs w:val="20"/>
        </w:rPr>
        <w:t>Tesarska dela</w:t>
      </w:r>
    </w:p>
    <w:p w14:paraId="1EEF698F" w14:textId="3C123BA1" w:rsidR="00F10D1A" w:rsidRDefault="00F10D1A" w:rsidP="00BE02C3">
      <w:pPr>
        <w:pStyle w:val="Odstavekseznama"/>
        <w:numPr>
          <w:ilvl w:val="0"/>
          <w:numId w:val="6"/>
        </w:numPr>
        <w:spacing w:line="260" w:lineRule="exact"/>
        <w:rPr>
          <w:rFonts w:cs="Arial"/>
          <w:szCs w:val="20"/>
        </w:rPr>
      </w:pPr>
      <w:r>
        <w:rPr>
          <w:rFonts w:cs="Arial"/>
          <w:szCs w:val="20"/>
        </w:rPr>
        <w:t>Stroški dela, demontaža materiala z odvozom in uporaba dvižne košare ter lestve</w:t>
      </w:r>
    </w:p>
    <w:p w14:paraId="6DE7B44B" w14:textId="21B67DCF" w:rsidR="00DB5E03" w:rsidRDefault="00DB5E03" w:rsidP="00DB5E03">
      <w:pPr>
        <w:pStyle w:val="Odstavekseznama"/>
        <w:numPr>
          <w:ilvl w:val="0"/>
          <w:numId w:val="6"/>
        </w:numPr>
        <w:spacing w:line="260" w:lineRule="exact"/>
        <w:rPr>
          <w:rFonts w:cs="Arial"/>
          <w:szCs w:val="20"/>
        </w:rPr>
      </w:pPr>
      <w:r>
        <w:rPr>
          <w:rFonts w:cs="Arial"/>
          <w:szCs w:val="20"/>
        </w:rPr>
        <w:t>Prevozni strošek (fiksni prevozni strošek in strošek po dejansko opravljenih km).</w:t>
      </w:r>
    </w:p>
    <w:bookmarkEnd w:id="1"/>
    <w:p w14:paraId="495170EF" w14:textId="2ABA3D51" w:rsidR="00DB5E03" w:rsidRDefault="00DB5E03" w:rsidP="00DB5E03">
      <w:pPr>
        <w:spacing w:line="260" w:lineRule="exact"/>
        <w:rPr>
          <w:rFonts w:cs="Arial"/>
          <w:szCs w:val="20"/>
        </w:rPr>
      </w:pPr>
    </w:p>
    <w:p w14:paraId="45CF28F6" w14:textId="77777777" w:rsidR="008B5438" w:rsidRDefault="008B5438" w:rsidP="00DB5E03">
      <w:pPr>
        <w:spacing w:line="260" w:lineRule="exact"/>
        <w:rPr>
          <w:rFonts w:cs="Arial"/>
          <w:szCs w:val="20"/>
        </w:rPr>
      </w:pPr>
    </w:p>
    <w:p w14:paraId="2BF965A3" w14:textId="2868B6AA" w:rsidR="009C6D2A" w:rsidRPr="00D5540F" w:rsidRDefault="008B5438" w:rsidP="008A4972">
      <w:pPr>
        <w:pStyle w:val="Naslov2"/>
        <w:numPr>
          <w:ilvl w:val="0"/>
          <w:numId w:val="3"/>
        </w:numPr>
        <w:spacing w:before="0" w:after="0" w:line="260" w:lineRule="exact"/>
        <w:ind w:left="284" w:hanging="284"/>
        <w:rPr>
          <w:rFonts w:cs="Arial"/>
          <w:sz w:val="20"/>
          <w:szCs w:val="20"/>
        </w:rPr>
      </w:pPr>
      <w:r>
        <w:rPr>
          <w:rFonts w:cs="Arial"/>
          <w:sz w:val="20"/>
          <w:szCs w:val="20"/>
        </w:rPr>
        <w:t>CILJ JAVNEGA NAROČILA</w:t>
      </w:r>
    </w:p>
    <w:p w14:paraId="5DCC738B" w14:textId="3D8392BF" w:rsidR="002336B0" w:rsidRDefault="002336B0" w:rsidP="002336B0">
      <w:pPr>
        <w:spacing w:line="260" w:lineRule="exact"/>
        <w:jc w:val="both"/>
        <w:rPr>
          <w:rFonts w:ascii="Arial" w:hAnsi="Arial" w:cs="Arial"/>
          <w:sz w:val="20"/>
          <w:szCs w:val="20"/>
        </w:rPr>
      </w:pPr>
    </w:p>
    <w:p w14:paraId="3B958F2A" w14:textId="16B8E752" w:rsidR="008B5438" w:rsidRDefault="008B5438" w:rsidP="008B5438">
      <w:pPr>
        <w:spacing w:line="260" w:lineRule="exact"/>
        <w:jc w:val="both"/>
        <w:rPr>
          <w:rFonts w:ascii="Arial" w:hAnsi="Arial" w:cs="Arial"/>
          <w:sz w:val="20"/>
          <w:szCs w:val="20"/>
        </w:rPr>
      </w:pPr>
      <w:bookmarkStart w:id="2" w:name="_Hlk119935358"/>
      <w:r w:rsidRPr="008B5438">
        <w:rPr>
          <w:rFonts w:ascii="Arial" w:hAnsi="Arial" w:cs="Arial"/>
          <w:sz w:val="20"/>
          <w:szCs w:val="20"/>
        </w:rPr>
        <w:t>Z izvedbo predmetnega javnega naročila bo naročnik izvedel redna tehnično vzdrževalna dela v objektih in s tem zagotovil redno vzdrževanje, odpravo škode in dotrajanost ter varno uporabo objektov. Odpravljal bo redna tehnično vzdrževalna dela in odpravljal škodo in pomanjkljivosti na strehah in strešnih konstrukcijah, ki so posledica starosti, dotrajanosti, obrabe, škodnih dogodkov in ostalih razmer.</w:t>
      </w:r>
    </w:p>
    <w:p w14:paraId="5BC7867E" w14:textId="77777777" w:rsidR="008B5438" w:rsidRDefault="008B5438" w:rsidP="008B5438">
      <w:pPr>
        <w:spacing w:line="260" w:lineRule="exact"/>
        <w:jc w:val="both"/>
        <w:rPr>
          <w:rFonts w:ascii="Arial" w:hAnsi="Arial" w:cs="Arial"/>
          <w:sz w:val="20"/>
          <w:szCs w:val="20"/>
        </w:rPr>
      </w:pPr>
    </w:p>
    <w:p w14:paraId="73A20C2E" w14:textId="4E8EEA83" w:rsidR="008B5438" w:rsidRPr="00AE5A1E" w:rsidRDefault="008B5438" w:rsidP="008B5438">
      <w:pPr>
        <w:spacing w:line="260" w:lineRule="exact"/>
        <w:jc w:val="both"/>
        <w:rPr>
          <w:rFonts w:ascii="Arial" w:hAnsi="Arial" w:cs="Arial"/>
          <w:sz w:val="20"/>
          <w:szCs w:val="20"/>
        </w:rPr>
      </w:pPr>
      <w:r w:rsidRPr="00AE5A1E">
        <w:rPr>
          <w:rFonts w:ascii="Arial" w:hAnsi="Arial" w:cs="Arial"/>
          <w:sz w:val="20"/>
          <w:szCs w:val="20"/>
        </w:rPr>
        <w:t>Vrsta in količina del</w:t>
      </w:r>
      <w:r>
        <w:rPr>
          <w:rFonts w:ascii="Arial" w:hAnsi="Arial" w:cs="Arial"/>
          <w:sz w:val="20"/>
          <w:szCs w:val="20"/>
        </w:rPr>
        <w:t>,</w:t>
      </w:r>
      <w:r w:rsidRPr="00AE5A1E">
        <w:rPr>
          <w:rFonts w:ascii="Arial" w:hAnsi="Arial" w:cs="Arial"/>
          <w:sz w:val="20"/>
          <w:szCs w:val="20"/>
        </w:rPr>
        <w:t xml:space="preserve"> izdelkov in materiala je razvidna iz obrazca Ponudbeni predračun – popis del (Prilog</w:t>
      </w:r>
      <w:r>
        <w:rPr>
          <w:rFonts w:ascii="Arial" w:hAnsi="Arial" w:cs="Arial"/>
          <w:sz w:val="20"/>
          <w:szCs w:val="20"/>
        </w:rPr>
        <w:t>e od</w:t>
      </w:r>
      <w:r w:rsidRPr="00AE5A1E">
        <w:rPr>
          <w:rFonts w:ascii="Arial" w:hAnsi="Arial" w:cs="Arial"/>
          <w:sz w:val="20"/>
          <w:szCs w:val="20"/>
        </w:rPr>
        <w:t xml:space="preserve"> št. 3.1</w:t>
      </w:r>
      <w:r>
        <w:rPr>
          <w:rFonts w:ascii="Arial" w:hAnsi="Arial" w:cs="Arial"/>
          <w:sz w:val="20"/>
          <w:szCs w:val="20"/>
        </w:rPr>
        <w:t>.1 do št. 3.1.9</w:t>
      </w:r>
      <w:r w:rsidRPr="00AE5A1E">
        <w:rPr>
          <w:rFonts w:ascii="Arial" w:hAnsi="Arial" w:cs="Arial"/>
          <w:sz w:val="20"/>
          <w:szCs w:val="20"/>
        </w:rPr>
        <w:t>) pri čemer so količine okvirne</w:t>
      </w:r>
      <w:r>
        <w:rPr>
          <w:rFonts w:ascii="Arial" w:hAnsi="Arial" w:cs="Arial"/>
          <w:sz w:val="20"/>
          <w:szCs w:val="20"/>
        </w:rPr>
        <w:t>. N</w:t>
      </w:r>
      <w:r w:rsidRPr="00AE5A1E">
        <w:rPr>
          <w:rFonts w:ascii="Arial" w:hAnsi="Arial" w:cs="Arial"/>
          <w:sz w:val="20"/>
          <w:szCs w:val="20"/>
        </w:rPr>
        <w:t>aročnik</w:t>
      </w:r>
      <w:r>
        <w:rPr>
          <w:rFonts w:ascii="Arial" w:hAnsi="Arial" w:cs="Arial"/>
          <w:sz w:val="20"/>
          <w:szCs w:val="20"/>
        </w:rPr>
        <w:t xml:space="preserve"> si </w:t>
      </w:r>
      <w:r w:rsidRPr="00AE5A1E">
        <w:rPr>
          <w:rFonts w:ascii="Arial" w:hAnsi="Arial" w:cs="Arial"/>
          <w:sz w:val="20"/>
          <w:szCs w:val="20"/>
        </w:rPr>
        <w:t>pridržuje pravico do spremembe količin glede na razpoložljiva finančna sredstva in prioritete ter ni zavezan naročiti celotne količine.</w:t>
      </w:r>
    </w:p>
    <w:bookmarkEnd w:id="2"/>
    <w:p w14:paraId="15EDC5DD" w14:textId="77777777" w:rsidR="002336B0" w:rsidRPr="00D5540F" w:rsidRDefault="002336B0" w:rsidP="00D5540F">
      <w:pPr>
        <w:spacing w:line="260" w:lineRule="exact"/>
        <w:jc w:val="both"/>
        <w:rPr>
          <w:rFonts w:ascii="Arial" w:hAnsi="Arial" w:cs="Arial"/>
          <w:b/>
          <w:sz w:val="20"/>
          <w:szCs w:val="20"/>
        </w:rPr>
      </w:pPr>
    </w:p>
    <w:p w14:paraId="697C1424" w14:textId="31CD7CEE" w:rsidR="008B5438" w:rsidRPr="00D5540F" w:rsidRDefault="008B5438" w:rsidP="008B5438">
      <w:pPr>
        <w:numPr>
          <w:ilvl w:val="0"/>
          <w:numId w:val="3"/>
        </w:numPr>
        <w:spacing w:line="260" w:lineRule="exact"/>
        <w:ind w:left="284" w:hanging="284"/>
        <w:jc w:val="both"/>
        <w:rPr>
          <w:rFonts w:ascii="Arial" w:hAnsi="Arial" w:cs="Arial"/>
          <w:b/>
          <w:sz w:val="20"/>
          <w:szCs w:val="20"/>
        </w:rPr>
      </w:pPr>
      <w:r>
        <w:rPr>
          <w:rFonts w:ascii="Arial" w:hAnsi="Arial" w:cs="Arial"/>
          <w:b/>
          <w:sz w:val="20"/>
          <w:szCs w:val="20"/>
        </w:rPr>
        <w:t xml:space="preserve">SPLOŠNI </w:t>
      </w:r>
      <w:r w:rsidRPr="00D5540F">
        <w:rPr>
          <w:rFonts w:ascii="Arial" w:hAnsi="Arial" w:cs="Arial"/>
          <w:b/>
          <w:sz w:val="20"/>
          <w:szCs w:val="20"/>
        </w:rPr>
        <w:t>GARANCIJSKI ROK</w:t>
      </w:r>
    </w:p>
    <w:p w14:paraId="1F48F0F0" w14:textId="77777777" w:rsidR="008B5438" w:rsidRDefault="008B5438" w:rsidP="008B5438">
      <w:pPr>
        <w:keepNext/>
        <w:spacing w:line="260" w:lineRule="exact"/>
        <w:ind w:left="284"/>
        <w:outlineLvl w:val="1"/>
        <w:rPr>
          <w:rFonts w:ascii="Arial" w:hAnsi="Arial" w:cs="Arial"/>
          <w:b/>
          <w:bCs/>
          <w:iCs/>
          <w:color w:val="000000" w:themeColor="text1"/>
          <w:sz w:val="20"/>
          <w:szCs w:val="20"/>
        </w:rPr>
      </w:pPr>
    </w:p>
    <w:p w14:paraId="076A4B04" w14:textId="14F893C0" w:rsidR="008B5438" w:rsidRPr="008B5438" w:rsidRDefault="008B5438" w:rsidP="008B5438">
      <w:pPr>
        <w:keepNext/>
        <w:spacing w:line="260" w:lineRule="exact"/>
        <w:jc w:val="both"/>
        <w:outlineLvl w:val="1"/>
        <w:rPr>
          <w:rFonts w:ascii="Arial" w:hAnsi="Arial" w:cs="Arial"/>
          <w:bCs/>
          <w:iCs/>
          <w:color w:val="000000" w:themeColor="text1"/>
          <w:sz w:val="20"/>
          <w:szCs w:val="20"/>
        </w:rPr>
      </w:pPr>
      <w:r w:rsidRPr="008B5438">
        <w:rPr>
          <w:rFonts w:ascii="Arial" w:hAnsi="Arial" w:cs="Arial"/>
          <w:bCs/>
          <w:iCs/>
          <w:color w:val="000000" w:themeColor="text1"/>
          <w:sz w:val="20"/>
          <w:szCs w:val="20"/>
        </w:rPr>
        <w:t>Izvajalec mora zagotavljati garancijo za izvedena dela, in sicer splošni garancijski rok za kakovost vgrajenega materiala in kakovost izvedenih del najmanj 6 mesecev od dneva prevzema del.</w:t>
      </w:r>
    </w:p>
    <w:p w14:paraId="5FC88FA3" w14:textId="2C3B5BD9" w:rsidR="008B5438" w:rsidRDefault="008B5438" w:rsidP="008B5438">
      <w:pPr>
        <w:keepNext/>
        <w:spacing w:line="260" w:lineRule="exact"/>
        <w:ind w:left="284"/>
        <w:outlineLvl w:val="1"/>
        <w:rPr>
          <w:rFonts w:ascii="Arial" w:hAnsi="Arial" w:cs="Arial"/>
          <w:b/>
          <w:bCs/>
          <w:iCs/>
          <w:color w:val="000000" w:themeColor="text1"/>
          <w:sz w:val="20"/>
          <w:szCs w:val="20"/>
        </w:rPr>
      </w:pPr>
    </w:p>
    <w:p w14:paraId="606D45D3" w14:textId="2B4DEA3B" w:rsidR="0017220D" w:rsidRDefault="0017220D" w:rsidP="00D5540F">
      <w:pPr>
        <w:spacing w:line="260" w:lineRule="exact"/>
        <w:jc w:val="both"/>
        <w:rPr>
          <w:rFonts w:ascii="Arial" w:hAnsi="Arial" w:cs="Arial"/>
          <w:sz w:val="20"/>
          <w:szCs w:val="20"/>
        </w:rPr>
      </w:pPr>
      <w:bookmarkStart w:id="3" w:name="_Hlk110427576"/>
    </w:p>
    <w:bookmarkEnd w:id="3"/>
    <w:p w14:paraId="7A144C0F" w14:textId="448D8D49" w:rsidR="00F10D1A" w:rsidRDefault="00F10D1A" w:rsidP="008A4972">
      <w:pPr>
        <w:numPr>
          <w:ilvl w:val="0"/>
          <w:numId w:val="3"/>
        </w:numPr>
        <w:spacing w:line="260" w:lineRule="exact"/>
        <w:ind w:left="284" w:hanging="284"/>
        <w:jc w:val="both"/>
        <w:rPr>
          <w:rFonts w:ascii="Arial" w:hAnsi="Arial" w:cs="Arial"/>
          <w:b/>
          <w:sz w:val="20"/>
          <w:szCs w:val="20"/>
        </w:rPr>
      </w:pPr>
      <w:r>
        <w:rPr>
          <w:rFonts w:ascii="Arial" w:hAnsi="Arial" w:cs="Arial"/>
          <w:b/>
          <w:sz w:val="20"/>
          <w:szCs w:val="20"/>
        </w:rPr>
        <w:t>TEHNIČNA</w:t>
      </w:r>
      <w:r w:rsidR="00B955B0">
        <w:rPr>
          <w:rFonts w:ascii="Arial" w:hAnsi="Arial" w:cs="Arial"/>
          <w:b/>
          <w:sz w:val="20"/>
          <w:szCs w:val="20"/>
        </w:rPr>
        <w:t xml:space="preserve"> </w:t>
      </w:r>
      <w:r>
        <w:rPr>
          <w:rFonts w:ascii="Arial" w:hAnsi="Arial" w:cs="Arial"/>
          <w:b/>
          <w:sz w:val="20"/>
          <w:szCs w:val="20"/>
        </w:rPr>
        <w:t>IN STROKOVNA USPOSOBLJENOST</w:t>
      </w:r>
    </w:p>
    <w:p w14:paraId="5CB86CA7" w14:textId="2D5B3125" w:rsidR="00B955B0" w:rsidRDefault="00B955B0" w:rsidP="00B955B0">
      <w:pPr>
        <w:spacing w:line="260" w:lineRule="exact"/>
        <w:ind w:left="284"/>
        <w:jc w:val="both"/>
        <w:rPr>
          <w:rFonts w:ascii="Arial" w:hAnsi="Arial" w:cs="Arial"/>
          <w:b/>
          <w:sz w:val="20"/>
          <w:szCs w:val="20"/>
        </w:rPr>
      </w:pPr>
    </w:p>
    <w:p w14:paraId="5DD65EE7" w14:textId="77777777" w:rsidR="00B955B0" w:rsidRPr="00B955B0" w:rsidRDefault="00B955B0" w:rsidP="00B955B0">
      <w:pPr>
        <w:spacing w:line="260" w:lineRule="exact"/>
        <w:jc w:val="both"/>
        <w:rPr>
          <w:rFonts w:ascii="Arial" w:hAnsi="Arial" w:cs="Arial"/>
          <w:sz w:val="20"/>
          <w:szCs w:val="20"/>
        </w:rPr>
      </w:pPr>
      <w:r w:rsidRPr="00B955B0">
        <w:rPr>
          <w:rFonts w:ascii="Arial" w:hAnsi="Arial" w:cs="Arial"/>
          <w:sz w:val="20"/>
          <w:szCs w:val="20"/>
        </w:rPr>
        <w:t xml:space="preserve">Izbrani ponudnik mora zagotavljati zanesljivost, tehnično usposobljenost delovne sile, imeti mora izkušnje, kar bo omogočilo varno in kvalitetno izvedbo obsega javnega naročila. </w:t>
      </w:r>
    </w:p>
    <w:p w14:paraId="0403BBE2" w14:textId="77777777" w:rsidR="00B955B0" w:rsidRPr="00B955B0" w:rsidRDefault="00B955B0" w:rsidP="00B955B0">
      <w:pPr>
        <w:spacing w:line="260" w:lineRule="exact"/>
        <w:jc w:val="both"/>
        <w:rPr>
          <w:rFonts w:ascii="Arial" w:hAnsi="Arial" w:cs="Arial"/>
          <w:sz w:val="20"/>
          <w:szCs w:val="20"/>
        </w:rPr>
      </w:pPr>
    </w:p>
    <w:p w14:paraId="1E4B7929" w14:textId="77777777" w:rsidR="00B955B0" w:rsidRPr="00B955B0" w:rsidRDefault="00B955B0" w:rsidP="00B955B0">
      <w:pPr>
        <w:spacing w:line="260" w:lineRule="exact"/>
        <w:jc w:val="both"/>
        <w:rPr>
          <w:rFonts w:ascii="Arial" w:hAnsi="Arial" w:cs="Arial"/>
          <w:sz w:val="20"/>
          <w:szCs w:val="20"/>
        </w:rPr>
      </w:pPr>
      <w:r w:rsidRPr="00B955B0">
        <w:rPr>
          <w:rFonts w:ascii="Arial" w:hAnsi="Arial" w:cs="Arial"/>
          <w:sz w:val="20"/>
          <w:szCs w:val="20"/>
        </w:rPr>
        <w:t xml:space="preserve">Izvajalec mora zagotavljati strokovno in kvalitetno izvedbo s strokovno usposobljenim tehničnim osebjem, v skladu veljavnim Zakonom o varstvu in zdravju pri delu. Strokovno usposobljeno tehnično osebje mora imeti potrdilo o opravljenem preizkusu znanja varstva pri delu, ki je veljavno v RS. </w:t>
      </w:r>
    </w:p>
    <w:p w14:paraId="5073EC3D" w14:textId="77777777" w:rsidR="00B955B0" w:rsidRPr="00B955B0" w:rsidRDefault="00B955B0" w:rsidP="00B955B0">
      <w:pPr>
        <w:spacing w:line="260" w:lineRule="exact"/>
        <w:jc w:val="both"/>
        <w:rPr>
          <w:rFonts w:ascii="Arial" w:hAnsi="Arial" w:cs="Arial"/>
          <w:sz w:val="20"/>
          <w:szCs w:val="20"/>
        </w:rPr>
      </w:pPr>
    </w:p>
    <w:p w14:paraId="690089FE" w14:textId="77777777" w:rsidR="00B955B0" w:rsidRPr="00B955B0" w:rsidRDefault="00B955B0" w:rsidP="00B955B0">
      <w:pPr>
        <w:spacing w:line="260" w:lineRule="exact"/>
        <w:jc w:val="both"/>
        <w:rPr>
          <w:rFonts w:ascii="Arial" w:hAnsi="Arial" w:cs="Arial"/>
          <w:sz w:val="20"/>
          <w:szCs w:val="20"/>
        </w:rPr>
      </w:pPr>
      <w:r w:rsidRPr="00B955B0">
        <w:rPr>
          <w:rFonts w:ascii="Arial" w:hAnsi="Arial" w:cs="Arial"/>
          <w:sz w:val="20"/>
          <w:szCs w:val="20"/>
        </w:rPr>
        <w:t>Izvajalec bo moral delo organizirati tako, da bo delo uporabnikov objekta čim manj moteno ali ovirano, predvsem pa varno.</w:t>
      </w:r>
    </w:p>
    <w:p w14:paraId="54BACE48" w14:textId="77777777" w:rsidR="00B955B0" w:rsidRPr="00B955B0" w:rsidRDefault="00B955B0" w:rsidP="00B955B0">
      <w:pPr>
        <w:spacing w:line="260" w:lineRule="exact"/>
        <w:jc w:val="both"/>
        <w:rPr>
          <w:rFonts w:ascii="Arial" w:hAnsi="Arial" w:cs="Arial"/>
          <w:sz w:val="20"/>
          <w:szCs w:val="20"/>
        </w:rPr>
      </w:pPr>
    </w:p>
    <w:p w14:paraId="1D888769" w14:textId="77777777" w:rsidR="00B955B0" w:rsidRPr="00B955B0" w:rsidRDefault="00B955B0" w:rsidP="00B955B0">
      <w:pPr>
        <w:spacing w:line="260" w:lineRule="exact"/>
        <w:jc w:val="both"/>
        <w:rPr>
          <w:rFonts w:ascii="Arial" w:hAnsi="Arial" w:cs="Arial"/>
          <w:sz w:val="20"/>
          <w:szCs w:val="20"/>
        </w:rPr>
      </w:pPr>
      <w:r w:rsidRPr="00B955B0">
        <w:rPr>
          <w:rFonts w:ascii="Arial" w:hAnsi="Arial" w:cs="Arial"/>
          <w:sz w:val="20"/>
          <w:szCs w:val="20"/>
        </w:rPr>
        <w:t xml:space="preserve">Izvajalec bo moral izvajati sprotno čiščenje delovišča in poskrbeti za sprotni odvoz odpadkov. Izvajalec je dolžan z odpadki, ki bodo nastali pri izvajanju pogodbenih del, ravnati skladno z veljavno zakonodajo o varstvu okolja ter </w:t>
      </w:r>
      <w:proofErr w:type="spellStart"/>
      <w:r w:rsidRPr="00B955B0">
        <w:rPr>
          <w:rFonts w:ascii="Arial" w:hAnsi="Arial" w:cs="Arial"/>
          <w:sz w:val="20"/>
          <w:szCs w:val="20"/>
        </w:rPr>
        <w:t>okoljsko</w:t>
      </w:r>
      <w:proofErr w:type="spellEnd"/>
      <w:r w:rsidRPr="00B955B0">
        <w:rPr>
          <w:rFonts w:ascii="Arial" w:hAnsi="Arial" w:cs="Arial"/>
          <w:sz w:val="20"/>
          <w:szCs w:val="20"/>
        </w:rPr>
        <w:t xml:space="preserve"> politiko.</w:t>
      </w:r>
    </w:p>
    <w:p w14:paraId="19BF8629" w14:textId="77777777" w:rsidR="00B955B0" w:rsidRPr="00B955B0" w:rsidRDefault="00B955B0" w:rsidP="00B955B0">
      <w:pPr>
        <w:spacing w:line="260" w:lineRule="exact"/>
        <w:jc w:val="both"/>
        <w:rPr>
          <w:rFonts w:ascii="Arial" w:hAnsi="Arial" w:cs="Arial"/>
          <w:sz w:val="20"/>
          <w:szCs w:val="20"/>
        </w:rPr>
      </w:pPr>
    </w:p>
    <w:p w14:paraId="1E792638" w14:textId="7F0D346D" w:rsidR="00B955B0" w:rsidRDefault="00B955B0" w:rsidP="00B955B0">
      <w:pPr>
        <w:spacing w:line="260" w:lineRule="exact"/>
        <w:jc w:val="both"/>
        <w:rPr>
          <w:rFonts w:ascii="Arial" w:hAnsi="Arial" w:cs="Arial"/>
          <w:sz w:val="20"/>
          <w:szCs w:val="20"/>
        </w:rPr>
      </w:pPr>
      <w:r w:rsidRPr="00B955B0">
        <w:rPr>
          <w:rFonts w:ascii="Arial" w:hAnsi="Arial" w:cs="Arial"/>
          <w:sz w:val="20"/>
          <w:szCs w:val="20"/>
        </w:rPr>
        <w:t>Izvajalec bo moral skladno z veljavno zakonodajo, zavarovati svojo odgovornost za škodo, ki bi utegnila nastati naročniku ali tretjim osebam v zvezi z izvedbo del, ki so predmet pogodbe.</w:t>
      </w:r>
    </w:p>
    <w:p w14:paraId="38A125DF" w14:textId="1936A19F" w:rsidR="00D46ECD" w:rsidRDefault="00D46ECD" w:rsidP="00B955B0">
      <w:pPr>
        <w:spacing w:line="260" w:lineRule="exact"/>
        <w:jc w:val="both"/>
        <w:rPr>
          <w:rFonts w:ascii="Arial" w:hAnsi="Arial" w:cs="Arial"/>
          <w:sz w:val="20"/>
          <w:szCs w:val="20"/>
        </w:rPr>
      </w:pPr>
    </w:p>
    <w:p w14:paraId="5FE320C9" w14:textId="276D9890" w:rsidR="00D46ECD" w:rsidRDefault="00D46ECD" w:rsidP="00B955B0">
      <w:pPr>
        <w:spacing w:line="260" w:lineRule="exact"/>
        <w:jc w:val="both"/>
        <w:rPr>
          <w:rFonts w:ascii="Arial" w:hAnsi="Arial" w:cs="Arial"/>
          <w:sz w:val="20"/>
          <w:szCs w:val="20"/>
        </w:rPr>
      </w:pPr>
    </w:p>
    <w:p w14:paraId="3282821D" w14:textId="77777777" w:rsidR="00D46ECD" w:rsidRPr="00B955B0" w:rsidRDefault="00D46ECD" w:rsidP="00B955B0">
      <w:pPr>
        <w:spacing w:line="260" w:lineRule="exact"/>
        <w:jc w:val="both"/>
        <w:rPr>
          <w:rFonts w:ascii="Arial" w:hAnsi="Arial" w:cs="Arial"/>
          <w:sz w:val="20"/>
          <w:szCs w:val="20"/>
        </w:rPr>
      </w:pPr>
    </w:p>
    <w:p w14:paraId="183CA3DB" w14:textId="77777777" w:rsidR="00B955B0" w:rsidRDefault="00B955B0" w:rsidP="00B955B0">
      <w:pPr>
        <w:spacing w:line="260" w:lineRule="exact"/>
        <w:ind w:left="284"/>
        <w:jc w:val="both"/>
        <w:rPr>
          <w:rFonts w:ascii="Arial" w:hAnsi="Arial" w:cs="Arial"/>
          <w:b/>
          <w:sz w:val="20"/>
          <w:szCs w:val="20"/>
        </w:rPr>
      </w:pPr>
    </w:p>
    <w:p w14:paraId="34597189" w14:textId="1A0983DC" w:rsidR="00351577" w:rsidRPr="00D5540F" w:rsidRDefault="00351577" w:rsidP="008A4972">
      <w:pPr>
        <w:numPr>
          <w:ilvl w:val="0"/>
          <w:numId w:val="3"/>
        </w:numPr>
        <w:spacing w:line="260" w:lineRule="exact"/>
        <w:ind w:left="284" w:hanging="284"/>
        <w:jc w:val="both"/>
        <w:rPr>
          <w:rFonts w:ascii="Arial" w:hAnsi="Arial" w:cs="Arial"/>
          <w:b/>
          <w:sz w:val="20"/>
          <w:szCs w:val="20"/>
        </w:rPr>
      </w:pPr>
      <w:r w:rsidRPr="00D5540F">
        <w:rPr>
          <w:rFonts w:ascii="Arial" w:hAnsi="Arial" w:cs="Arial"/>
          <w:b/>
          <w:sz w:val="20"/>
          <w:szCs w:val="20"/>
        </w:rPr>
        <w:lastRenderedPageBreak/>
        <w:t xml:space="preserve">OSTALE ZAHTEVE NAROČNIKA </w:t>
      </w:r>
    </w:p>
    <w:p w14:paraId="3AA22DBB" w14:textId="77777777" w:rsidR="001D7E30" w:rsidRDefault="001D7E30" w:rsidP="001D7E30">
      <w:pPr>
        <w:spacing w:line="260" w:lineRule="exact"/>
        <w:jc w:val="both"/>
        <w:rPr>
          <w:rFonts w:ascii="Arial" w:hAnsi="Arial" w:cs="Arial"/>
          <w:color w:val="000000" w:themeColor="text1"/>
          <w:sz w:val="20"/>
          <w:szCs w:val="20"/>
        </w:rPr>
      </w:pPr>
    </w:p>
    <w:p w14:paraId="3C2E7575" w14:textId="4EA8F81C" w:rsidR="001D7E30" w:rsidRDefault="004E26B0" w:rsidP="001D7E30">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Izdelki oziroma material, katerega bo izvajalec uporabljal za izvedbo del mora po kvaliteti odgovarjati veljavnim predpisom in standardom domačega in tujega tržišča. </w:t>
      </w:r>
    </w:p>
    <w:p w14:paraId="434317B9" w14:textId="729DD2FA" w:rsidR="004E26B0" w:rsidRDefault="004E26B0" w:rsidP="001D7E30">
      <w:pPr>
        <w:spacing w:line="260" w:lineRule="exact"/>
        <w:jc w:val="both"/>
        <w:rPr>
          <w:rFonts w:ascii="Arial" w:hAnsi="Arial" w:cs="Arial"/>
          <w:color w:val="000000" w:themeColor="text1"/>
          <w:sz w:val="20"/>
          <w:szCs w:val="20"/>
        </w:rPr>
      </w:pPr>
    </w:p>
    <w:p w14:paraId="2BB3B21D" w14:textId="24A7235B" w:rsidR="00643CB7" w:rsidRDefault="00643CB7" w:rsidP="001D7E30">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Izvajalec bo moral imeti na zalogi zadostno količino izdelkov</w:t>
      </w:r>
      <w:r w:rsidR="007348F5">
        <w:rPr>
          <w:rFonts w:ascii="Arial" w:hAnsi="Arial" w:cs="Arial"/>
          <w:color w:val="000000" w:themeColor="text1"/>
          <w:sz w:val="20"/>
          <w:szCs w:val="20"/>
        </w:rPr>
        <w:t xml:space="preserve"> oziroma </w:t>
      </w:r>
      <w:r>
        <w:rPr>
          <w:rFonts w:ascii="Arial" w:hAnsi="Arial" w:cs="Arial"/>
          <w:color w:val="000000" w:themeColor="text1"/>
          <w:sz w:val="20"/>
          <w:szCs w:val="20"/>
        </w:rPr>
        <w:t>materiala iz obrazc</w:t>
      </w:r>
      <w:r w:rsidR="008B5438">
        <w:rPr>
          <w:rFonts w:ascii="Arial" w:hAnsi="Arial" w:cs="Arial"/>
          <w:color w:val="000000" w:themeColor="text1"/>
          <w:sz w:val="20"/>
          <w:szCs w:val="20"/>
        </w:rPr>
        <w:t>ev</w:t>
      </w:r>
      <w:r>
        <w:rPr>
          <w:rFonts w:ascii="Arial" w:hAnsi="Arial" w:cs="Arial"/>
          <w:color w:val="000000" w:themeColor="text1"/>
          <w:sz w:val="20"/>
          <w:szCs w:val="20"/>
        </w:rPr>
        <w:t xml:space="preserve"> Ponudbeni predračun</w:t>
      </w:r>
      <w:r w:rsidR="008B5438">
        <w:rPr>
          <w:rFonts w:ascii="Arial" w:hAnsi="Arial" w:cs="Arial"/>
          <w:color w:val="000000" w:themeColor="text1"/>
          <w:sz w:val="20"/>
          <w:szCs w:val="20"/>
        </w:rPr>
        <w:t>i</w:t>
      </w:r>
      <w:r>
        <w:rPr>
          <w:rFonts w:ascii="Arial" w:hAnsi="Arial" w:cs="Arial"/>
          <w:color w:val="000000" w:themeColor="text1"/>
          <w:sz w:val="20"/>
          <w:szCs w:val="20"/>
        </w:rPr>
        <w:t xml:space="preserve"> – popis</w:t>
      </w:r>
      <w:r w:rsidR="008B5438">
        <w:rPr>
          <w:rFonts w:ascii="Arial" w:hAnsi="Arial" w:cs="Arial"/>
          <w:color w:val="000000" w:themeColor="text1"/>
          <w:sz w:val="20"/>
          <w:szCs w:val="20"/>
        </w:rPr>
        <w:t>i</w:t>
      </w:r>
      <w:r>
        <w:rPr>
          <w:rFonts w:ascii="Arial" w:hAnsi="Arial" w:cs="Arial"/>
          <w:color w:val="000000" w:themeColor="text1"/>
          <w:sz w:val="20"/>
          <w:szCs w:val="20"/>
        </w:rPr>
        <w:t xml:space="preserve"> del (Prilog</w:t>
      </w:r>
      <w:r w:rsidR="008B5438">
        <w:rPr>
          <w:rFonts w:ascii="Arial" w:hAnsi="Arial" w:cs="Arial"/>
          <w:color w:val="000000" w:themeColor="text1"/>
          <w:sz w:val="20"/>
          <w:szCs w:val="20"/>
        </w:rPr>
        <w:t>e od št. 3.1.1 do</w:t>
      </w:r>
      <w:r>
        <w:rPr>
          <w:rFonts w:ascii="Arial" w:hAnsi="Arial" w:cs="Arial"/>
          <w:color w:val="000000" w:themeColor="text1"/>
          <w:sz w:val="20"/>
          <w:szCs w:val="20"/>
        </w:rPr>
        <w:t xml:space="preserve"> št. 3.1</w:t>
      </w:r>
      <w:r w:rsidR="008B5438">
        <w:rPr>
          <w:rFonts w:ascii="Arial" w:hAnsi="Arial" w:cs="Arial"/>
          <w:color w:val="000000" w:themeColor="text1"/>
          <w:sz w:val="20"/>
          <w:szCs w:val="20"/>
        </w:rPr>
        <w:t>.9</w:t>
      </w:r>
      <w:r>
        <w:rPr>
          <w:rFonts w:ascii="Arial" w:hAnsi="Arial" w:cs="Arial"/>
          <w:color w:val="000000" w:themeColor="text1"/>
          <w:sz w:val="20"/>
          <w:szCs w:val="20"/>
        </w:rPr>
        <w:t xml:space="preserve">) za najpogostejša dela oziroma popravila. Za izredna dela pa mora v najkrajšem možnem času priskrbeti potrebne izdelke oziroma material. </w:t>
      </w:r>
    </w:p>
    <w:p w14:paraId="3B564B47" w14:textId="77777777" w:rsidR="00643CB7" w:rsidRPr="001D7E30" w:rsidRDefault="00643CB7" w:rsidP="001D7E30">
      <w:pPr>
        <w:spacing w:line="260" w:lineRule="exact"/>
        <w:jc w:val="both"/>
        <w:rPr>
          <w:rFonts w:ascii="Arial" w:hAnsi="Arial" w:cs="Arial"/>
          <w:color w:val="000000" w:themeColor="text1"/>
          <w:sz w:val="20"/>
          <w:szCs w:val="20"/>
        </w:rPr>
      </w:pPr>
    </w:p>
    <w:p w14:paraId="691E1803" w14:textId="77777777" w:rsidR="00351577" w:rsidRPr="00D5540F" w:rsidRDefault="00351577" w:rsidP="00D5540F">
      <w:pPr>
        <w:spacing w:line="260" w:lineRule="exact"/>
        <w:jc w:val="both"/>
        <w:rPr>
          <w:rFonts w:ascii="Arial" w:hAnsi="Arial" w:cs="Arial"/>
          <w:color w:val="000000" w:themeColor="text1"/>
          <w:sz w:val="20"/>
          <w:szCs w:val="20"/>
        </w:rPr>
      </w:pPr>
      <w:r w:rsidRPr="00D5540F">
        <w:rPr>
          <w:rFonts w:ascii="Arial" w:hAnsi="Arial" w:cs="Arial"/>
          <w:color w:val="000000" w:themeColor="text1"/>
          <w:sz w:val="20"/>
          <w:szCs w:val="20"/>
        </w:rPr>
        <w:t xml:space="preserve">Vsi ostali pogoji in zahteve naročnika, ki dokumentaciji v zvezi z oddajo javnega naročila niso posebej navedeni, so takšni, kot jih opredeljuje osnutek pogodbe, ki je sestavni del </w:t>
      </w:r>
      <w:r w:rsidRPr="00D5540F">
        <w:rPr>
          <w:rFonts w:ascii="Arial" w:hAnsi="Arial" w:cs="Arial"/>
          <w:bCs/>
          <w:color w:val="000000" w:themeColor="text1"/>
          <w:sz w:val="20"/>
          <w:szCs w:val="20"/>
        </w:rPr>
        <w:t>razpisne dokumentacije</w:t>
      </w:r>
      <w:r w:rsidRPr="00D5540F">
        <w:rPr>
          <w:rFonts w:ascii="Arial" w:hAnsi="Arial" w:cs="Arial"/>
          <w:color w:val="000000" w:themeColor="text1"/>
          <w:sz w:val="20"/>
          <w:szCs w:val="20"/>
        </w:rPr>
        <w:t xml:space="preserve">. </w:t>
      </w:r>
    </w:p>
    <w:p w14:paraId="111F7D92" w14:textId="77777777" w:rsidR="00764EBE" w:rsidRPr="00D5540F" w:rsidRDefault="00764EBE" w:rsidP="00D5540F">
      <w:pPr>
        <w:spacing w:line="260" w:lineRule="exact"/>
        <w:jc w:val="both"/>
        <w:rPr>
          <w:rFonts w:ascii="Arial" w:hAnsi="Arial" w:cs="Arial"/>
          <w:color w:val="000000" w:themeColor="text1"/>
          <w:sz w:val="20"/>
          <w:szCs w:val="20"/>
        </w:rPr>
      </w:pPr>
      <w:bookmarkStart w:id="4" w:name="_GoBack"/>
      <w:bookmarkEnd w:id="4"/>
    </w:p>
    <w:sectPr w:rsidR="00764EBE" w:rsidRPr="00D5540F" w:rsidSect="0017220D">
      <w:headerReference w:type="even" r:id="rId7"/>
      <w:footerReference w:type="even" r:id="rId8"/>
      <w:footerReference w:type="default" r:id="rId9"/>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1FC0BC6"/>
    <w:multiLevelType w:val="hybridMultilevel"/>
    <w:tmpl w:val="276EF9EC"/>
    <w:lvl w:ilvl="0" w:tplc="0424000F">
      <w:start w:val="1"/>
      <w:numFmt w:val="decimal"/>
      <w:lvlText w:val="%1."/>
      <w:lvlJc w:val="left"/>
      <w:pPr>
        <w:ind w:left="787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8D76EFB"/>
    <w:multiLevelType w:val="hybridMultilevel"/>
    <w:tmpl w:val="37982452"/>
    <w:lvl w:ilvl="0" w:tplc="951CE29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2"/>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40E4"/>
    <w:rsid w:val="0007696C"/>
    <w:rsid w:val="000923B1"/>
    <w:rsid w:val="000A7E41"/>
    <w:rsid w:val="000B2468"/>
    <w:rsid w:val="00104142"/>
    <w:rsid w:val="001119D6"/>
    <w:rsid w:val="00125081"/>
    <w:rsid w:val="00141322"/>
    <w:rsid w:val="001432ED"/>
    <w:rsid w:val="0017220D"/>
    <w:rsid w:val="00187744"/>
    <w:rsid w:val="00194638"/>
    <w:rsid w:val="001A77F3"/>
    <w:rsid w:val="001D5A9F"/>
    <w:rsid w:val="001D7E30"/>
    <w:rsid w:val="00207C32"/>
    <w:rsid w:val="002219B0"/>
    <w:rsid w:val="002336B0"/>
    <w:rsid w:val="002544D5"/>
    <w:rsid w:val="00280665"/>
    <w:rsid w:val="00281D2F"/>
    <w:rsid w:val="00291D27"/>
    <w:rsid w:val="002A63B3"/>
    <w:rsid w:val="002B7C6D"/>
    <w:rsid w:val="002C5E75"/>
    <w:rsid w:val="002E7C7D"/>
    <w:rsid w:val="00305D67"/>
    <w:rsid w:val="00332ABE"/>
    <w:rsid w:val="003509FC"/>
    <w:rsid w:val="00350F04"/>
    <w:rsid w:val="00351577"/>
    <w:rsid w:val="003937AF"/>
    <w:rsid w:val="003B0A0C"/>
    <w:rsid w:val="003C4DC7"/>
    <w:rsid w:val="003D1588"/>
    <w:rsid w:val="00401A20"/>
    <w:rsid w:val="00421ADD"/>
    <w:rsid w:val="00441556"/>
    <w:rsid w:val="004416DD"/>
    <w:rsid w:val="00485E7D"/>
    <w:rsid w:val="004D3D11"/>
    <w:rsid w:val="004E26B0"/>
    <w:rsid w:val="004E40E2"/>
    <w:rsid w:val="004F56D6"/>
    <w:rsid w:val="00523141"/>
    <w:rsid w:val="00546F41"/>
    <w:rsid w:val="00597B83"/>
    <w:rsid w:val="005A739B"/>
    <w:rsid w:val="005C491A"/>
    <w:rsid w:val="005C7ADD"/>
    <w:rsid w:val="00603481"/>
    <w:rsid w:val="00643CB7"/>
    <w:rsid w:val="00645D3D"/>
    <w:rsid w:val="007311C6"/>
    <w:rsid w:val="007348F5"/>
    <w:rsid w:val="00745DA3"/>
    <w:rsid w:val="00745FB8"/>
    <w:rsid w:val="00764EBE"/>
    <w:rsid w:val="007C0003"/>
    <w:rsid w:val="007C44C3"/>
    <w:rsid w:val="007E1B9B"/>
    <w:rsid w:val="007F0008"/>
    <w:rsid w:val="00812702"/>
    <w:rsid w:val="00813C43"/>
    <w:rsid w:val="00824703"/>
    <w:rsid w:val="0084626A"/>
    <w:rsid w:val="00863A8E"/>
    <w:rsid w:val="008966B7"/>
    <w:rsid w:val="00897E68"/>
    <w:rsid w:val="008A4972"/>
    <w:rsid w:val="008B263C"/>
    <w:rsid w:val="008B5438"/>
    <w:rsid w:val="008D206D"/>
    <w:rsid w:val="008E416E"/>
    <w:rsid w:val="008E71EA"/>
    <w:rsid w:val="0097167F"/>
    <w:rsid w:val="00972101"/>
    <w:rsid w:val="009C3455"/>
    <w:rsid w:val="009C6D2A"/>
    <w:rsid w:val="00A3459D"/>
    <w:rsid w:val="00A40495"/>
    <w:rsid w:val="00A44987"/>
    <w:rsid w:val="00A54BFC"/>
    <w:rsid w:val="00A83D1D"/>
    <w:rsid w:val="00A91306"/>
    <w:rsid w:val="00AA50C7"/>
    <w:rsid w:val="00AA674F"/>
    <w:rsid w:val="00AC03E1"/>
    <w:rsid w:val="00AC0AFA"/>
    <w:rsid w:val="00AC792A"/>
    <w:rsid w:val="00AE5A1E"/>
    <w:rsid w:val="00B30189"/>
    <w:rsid w:val="00B36240"/>
    <w:rsid w:val="00B60672"/>
    <w:rsid w:val="00B955B0"/>
    <w:rsid w:val="00BE02C3"/>
    <w:rsid w:val="00BE6F93"/>
    <w:rsid w:val="00BE77AF"/>
    <w:rsid w:val="00C4415D"/>
    <w:rsid w:val="00C64394"/>
    <w:rsid w:val="00C87CF8"/>
    <w:rsid w:val="00C928C8"/>
    <w:rsid w:val="00C96A9E"/>
    <w:rsid w:val="00CB4430"/>
    <w:rsid w:val="00CD003A"/>
    <w:rsid w:val="00CE4A85"/>
    <w:rsid w:val="00D42268"/>
    <w:rsid w:val="00D46ECD"/>
    <w:rsid w:val="00D5540F"/>
    <w:rsid w:val="00D70855"/>
    <w:rsid w:val="00DA3A02"/>
    <w:rsid w:val="00DB5E03"/>
    <w:rsid w:val="00E03F4D"/>
    <w:rsid w:val="00E16C38"/>
    <w:rsid w:val="00E222E9"/>
    <w:rsid w:val="00E22CCA"/>
    <w:rsid w:val="00E95705"/>
    <w:rsid w:val="00EA6C6C"/>
    <w:rsid w:val="00EC521B"/>
    <w:rsid w:val="00F10D1A"/>
    <w:rsid w:val="00F41978"/>
    <w:rsid w:val="00F64BB0"/>
    <w:rsid w:val="00FA1025"/>
    <w:rsid w:val="00FF65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1"/>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2B7C6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2</Pages>
  <Words>470</Words>
  <Characters>2683</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6</cp:revision>
  <cp:lastPrinted>2022-12-01T11:20:00Z</cp:lastPrinted>
  <dcterms:created xsi:type="dcterms:W3CDTF">2025-04-15T09:23:00Z</dcterms:created>
  <dcterms:modified xsi:type="dcterms:W3CDTF">2025-05-06T09:22:00Z</dcterms:modified>
</cp:coreProperties>
</file>